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11F94" w14:textId="1E425D21" w:rsidR="00330453" w:rsidRPr="00DA3215" w:rsidRDefault="00330453" w:rsidP="00561046">
      <w:pPr>
        <w:tabs>
          <w:tab w:val="left" w:pos="426"/>
        </w:tabs>
        <w:ind w:right="-7"/>
        <w:rPr>
          <w:rFonts w:ascii="Open Sans" w:hAnsi="Open Sans"/>
          <w:color w:val="00B050"/>
          <w:sz w:val="20"/>
          <w:szCs w:val="20"/>
        </w:rPr>
        <w:sectPr w:rsidR="00330453" w:rsidRPr="00DA3215" w:rsidSect="00E22BAB">
          <w:headerReference w:type="even" r:id="rId7"/>
          <w:headerReference w:type="default" r:id="rId8"/>
          <w:headerReference w:type="first" r:id="rId9"/>
          <w:pgSz w:w="11900" w:h="16840"/>
          <w:pgMar w:top="2268" w:right="1134" w:bottom="567" w:left="1134" w:header="0" w:footer="57" w:gutter="0"/>
          <w:cols w:space="708"/>
          <w:docGrid w:linePitch="360"/>
        </w:sectPr>
      </w:pPr>
    </w:p>
    <w:p w14:paraId="7AEB8419" w14:textId="77777777" w:rsidR="00DA3215" w:rsidRPr="00DA3215" w:rsidRDefault="00DA3215" w:rsidP="00DA3215">
      <w:pPr>
        <w:tabs>
          <w:tab w:val="left" w:pos="426"/>
        </w:tabs>
        <w:ind w:right="-7"/>
        <w:jc w:val="center"/>
        <w:rPr>
          <w:rFonts w:ascii="Open Sans" w:hAnsi="Open Sans"/>
          <w:b/>
          <w:color w:val="1F497D" w:themeColor="text2"/>
          <w:sz w:val="40"/>
          <w:szCs w:val="20"/>
        </w:rPr>
      </w:pPr>
      <w:bookmarkStart w:id="0" w:name="_GoBack"/>
      <w:r w:rsidRPr="00DA3215">
        <w:rPr>
          <w:rFonts w:ascii="Open Sans" w:hAnsi="Open Sans"/>
          <w:b/>
          <w:color w:val="1F497D" w:themeColor="text2"/>
          <w:sz w:val="40"/>
          <w:szCs w:val="20"/>
        </w:rPr>
        <w:t>“Unmet Need”</w:t>
      </w:r>
    </w:p>
    <w:bookmarkEnd w:id="0"/>
    <w:p w14:paraId="3837B981" w14:textId="77777777" w:rsidR="00DA3215" w:rsidRPr="00DA3215" w:rsidRDefault="00DA3215" w:rsidP="00DA3215">
      <w:pPr>
        <w:tabs>
          <w:tab w:val="left" w:pos="426"/>
        </w:tabs>
        <w:ind w:right="-7"/>
        <w:jc w:val="center"/>
        <w:rPr>
          <w:rFonts w:ascii="Open Sans" w:hAnsi="Open Sans"/>
          <w:b/>
          <w:szCs w:val="20"/>
        </w:rPr>
      </w:pPr>
      <w:r w:rsidRPr="00DA3215">
        <w:rPr>
          <w:rFonts w:ascii="Open Sans" w:hAnsi="Open Sans"/>
          <w:b/>
          <w:szCs w:val="20"/>
        </w:rPr>
        <w:t>Study Day Timetable</w:t>
      </w:r>
    </w:p>
    <w:p w14:paraId="4CD45E9B" w14:textId="77777777" w:rsidR="00DA3215" w:rsidRPr="00C73DAA" w:rsidRDefault="00DA3215" w:rsidP="00DA3215">
      <w:pPr>
        <w:tabs>
          <w:tab w:val="left" w:pos="426"/>
        </w:tabs>
        <w:ind w:right="-7"/>
        <w:jc w:val="center"/>
        <w:rPr>
          <w:rFonts w:ascii="Open Sans" w:hAnsi="Open Sans"/>
          <w:b/>
          <w:sz w:val="20"/>
          <w:szCs w:val="20"/>
        </w:rPr>
      </w:pPr>
      <w:r w:rsidRPr="00C73DAA">
        <w:rPr>
          <w:rFonts w:ascii="Open Sans" w:hAnsi="Open Sans"/>
          <w:b/>
          <w:sz w:val="20"/>
          <w:szCs w:val="20"/>
        </w:rPr>
        <w:t>Location: Old Lecture Theatre</w:t>
      </w:r>
    </w:p>
    <w:p w14:paraId="0A3E4ADC" w14:textId="77777777" w:rsidR="00DA3215" w:rsidRDefault="00DA3215" w:rsidP="00DA321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12CA98A4" w14:textId="77777777" w:rsidR="00DA3215" w:rsidRDefault="00DA3215" w:rsidP="00DA321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014E8055" w14:textId="10C23960" w:rsidR="00DA3215" w:rsidRDefault="007B28EA" w:rsidP="00DA321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09:30 -10:00</w:t>
      </w:r>
      <w:r>
        <w:rPr>
          <w:rFonts w:ascii="Open Sans" w:hAnsi="Open Sans"/>
          <w:sz w:val="20"/>
          <w:szCs w:val="20"/>
        </w:rPr>
        <w:tab/>
      </w:r>
      <w:r w:rsidR="00DA3215">
        <w:rPr>
          <w:rFonts w:ascii="Open Sans" w:hAnsi="Open Sans"/>
          <w:sz w:val="20"/>
          <w:szCs w:val="20"/>
        </w:rPr>
        <w:t xml:space="preserve">Registration </w:t>
      </w:r>
    </w:p>
    <w:p w14:paraId="3B9DEB8F" w14:textId="77777777" w:rsidR="00DA3215" w:rsidRDefault="00DA3215" w:rsidP="00DA321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3462AD02" w14:textId="470AD2F0" w:rsidR="00DA3215" w:rsidRDefault="00DA3215" w:rsidP="00DA321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10.00-10.05      </w:t>
      </w:r>
      <w:r w:rsidR="00BC4B9E">
        <w:rPr>
          <w:rFonts w:ascii="Open Sans" w:hAnsi="Open Sans"/>
          <w:sz w:val="20"/>
          <w:szCs w:val="20"/>
        </w:rPr>
        <w:t xml:space="preserve"> </w:t>
      </w:r>
      <w:r>
        <w:rPr>
          <w:rFonts w:ascii="Open Sans" w:hAnsi="Open Sans"/>
          <w:sz w:val="20"/>
          <w:szCs w:val="20"/>
        </w:rPr>
        <w:t>Dr Paul D’ Alton, Principal Clinical Psychologist, St. Vincent’s University Hospital</w:t>
      </w:r>
    </w:p>
    <w:p w14:paraId="489405C9" w14:textId="77777777" w:rsidR="00DA3215" w:rsidRDefault="00DA3215" w:rsidP="00DA3215">
      <w:pPr>
        <w:tabs>
          <w:tab w:val="left" w:pos="426"/>
        </w:tabs>
        <w:ind w:right="-7"/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sz w:val="20"/>
          <w:szCs w:val="20"/>
        </w:rPr>
        <w:tab/>
      </w:r>
      <w:r>
        <w:rPr>
          <w:rFonts w:ascii="Open Sans" w:hAnsi="Open Sans"/>
          <w:sz w:val="20"/>
          <w:szCs w:val="20"/>
        </w:rPr>
        <w:tab/>
      </w:r>
      <w:r>
        <w:rPr>
          <w:rFonts w:ascii="Open Sans" w:hAnsi="Open Sans"/>
          <w:sz w:val="20"/>
          <w:szCs w:val="20"/>
        </w:rPr>
        <w:tab/>
      </w:r>
      <w:r w:rsidRPr="00DA3215">
        <w:rPr>
          <w:rFonts w:ascii="Open Sans" w:hAnsi="Open Sans"/>
          <w:b/>
          <w:color w:val="1F497D" w:themeColor="text2"/>
          <w:sz w:val="20"/>
          <w:szCs w:val="20"/>
        </w:rPr>
        <w:t xml:space="preserve">Welcome </w:t>
      </w:r>
    </w:p>
    <w:p w14:paraId="71AEC49C" w14:textId="77777777" w:rsidR="00DA3215" w:rsidRPr="00CF7718" w:rsidRDefault="00DA3215" w:rsidP="00DA3215">
      <w:pPr>
        <w:tabs>
          <w:tab w:val="left" w:pos="426"/>
        </w:tabs>
        <w:ind w:right="-7"/>
        <w:rPr>
          <w:rFonts w:ascii="Open Sans" w:hAnsi="Open Sans"/>
          <w:b/>
          <w:sz w:val="20"/>
          <w:szCs w:val="20"/>
        </w:rPr>
      </w:pPr>
    </w:p>
    <w:p w14:paraId="58B997A5" w14:textId="10BBC32C" w:rsidR="00DA3215" w:rsidRDefault="007B4AFA" w:rsidP="00DA3215">
      <w:pPr>
        <w:rPr>
          <w:rFonts w:ascii="Open Sans" w:hAnsi="Open Sans" w:cs="Open Sans"/>
          <w:color w:val="000000"/>
          <w:sz w:val="20"/>
          <w:szCs w:val="20"/>
          <w:lang w:val="en-IE"/>
        </w:rPr>
      </w:pPr>
      <w:r>
        <w:rPr>
          <w:rFonts w:ascii="Open Sans" w:hAnsi="Open Sans"/>
          <w:sz w:val="20"/>
          <w:szCs w:val="20"/>
        </w:rPr>
        <w:t>10:05 - 10:20</w:t>
      </w:r>
      <w:r w:rsidR="00DA3215">
        <w:rPr>
          <w:rFonts w:ascii="Open Sans" w:hAnsi="Open Sans"/>
          <w:sz w:val="20"/>
          <w:szCs w:val="20"/>
        </w:rPr>
        <w:tab/>
      </w:r>
      <w:r w:rsidR="00DA3215" w:rsidRPr="002A5DE9">
        <w:rPr>
          <w:rFonts w:ascii="Open Sans" w:hAnsi="Open Sans" w:cs="Open Sans"/>
          <w:color w:val="000000"/>
          <w:sz w:val="20"/>
          <w:szCs w:val="20"/>
          <w:lang w:val="en-IE"/>
        </w:rPr>
        <w:t xml:space="preserve">Dr Jerome Coffey, </w:t>
      </w:r>
      <w:r w:rsidR="00DA3215">
        <w:rPr>
          <w:rFonts w:ascii="Open Sans" w:hAnsi="Open Sans" w:cs="Open Sans"/>
          <w:color w:val="000000"/>
          <w:sz w:val="20"/>
          <w:szCs w:val="20"/>
          <w:lang w:val="en-IE"/>
        </w:rPr>
        <w:t>Director of the National Cancer Control Programme</w:t>
      </w:r>
    </w:p>
    <w:p w14:paraId="65C11EB4" w14:textId="77777777" w:rsidR="00DA3215" w:rsidRDefault="00DA3215" w:rsidP="00DA3215">
      <w:pPr>
        <w:tabs>
          <w:tab w:val="left" w:pos="426"/>
        </w:tabs>
        <w:ind w:right="-7"/>
        <w:rPr>
          <w:rFonts w:ascii="Open Sans" w:hAnsi="Open Sans"/>
          <w:b/>
          <w:color w:val="1F497D" w:themeColor="text2"/>
          <w:sz w:val="20"/>
          <w:szCs w:val="20"/>
        </w:rPr>
      </w:pPr>
    </w:p>
    <w:p w14:paraId="66BDD654" w14:textId="77777777" w:rsidR="00280679" w:rsidRDefault="00280679" w:rsidP="00DA321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3CC3BB7A" w14:textId="04C1DAF5" w:rsidR="00DA3215" w:rsidRDefault="007B4AFA" w:rsidP="00DA321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10:20 –10:40</w:t>
      </w:r>
      <w:r w:rsidR="00DA3215">
        <w:rPr>
          <w:rFonts w:ascii="Open Sans" w:hAnsi="Open Sans"/>
          <w:sz w:val="20"/>
          <w:szCs w:val="20"/>
        </w:rPr>
        <w:tab/>
        <w:t xml:space="preserve">Professor Hugh </w:t>
      </w:r>
      <w:proofErr w:type="spellStart"/>
      <w:r w:rsidR="00DA3215">
        <w:rPr>
          <w:rFonts w:ascii="Open Sans" w:hAnsi="Open Sans"/>
          <w:sz w:val="20"/>
          <w:szCs w:val="20"/>
        </w:rPr>
        <w:t>Mulcahy</w:t>
      </w:r>
      <w:proofErr w:type="spellEnd"/>
      <w:r w:rsidR="00DA3215">
        <w:rPr>
          <w:rFonts w:ascii="Open Sans" w:hAnsi="Open Sans"/>
          <w:sz w:val="20"/>
          <w:szCs w:val="20"/>
        </w:rPr>
        <w:t xml:space="preserve">, St. Vincents University Hospital </w:t>
      </w:r>
    </w:p>
    <w:p w14:paraId="3BFC1A3A" w14:textId="1BD43600" w:rsidR="00DA3215" w:rsidRPr="00CF7718" w:rsidRDefault="00DA3215" w:rsidP="00DA3215">
      <w:pPr>
        <w:tabs>
          <w:tab w:val="left" w:pos="426"/>
        </w:tabs>
        <w:ind w:right="-7"/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sz w:val="20"/>
          <w:szCs w:val="20"/>
        </w:rPr>
        <w:tab/>
      </w:r>
      <w:r>
        <w:rPr>
          <w:rFonts w:ascii="Open Sans" w:hAnsi="Open Sans"/>
          <w:sz w:val="20"/>
          <w:szCs w:val="20"/>
        </w:rPr>
        <w:tab/>
      </w:r>
      <w:r>
        <w:rPr>
          <w:rFonts w:ascii="Open Sans" w:hAnsi="Open Sans"/>
          <w:sz w:val="20"/>
          <w:szCs w:val="20"/>
        </w:rPr>
        <w:tab/>
      </w:r>
      <w:r w:rsidRPr="00CF7718">
        <w:rPr>
          <w:rFonts w:ascii="Open Sans" w:hAnsi="Open Sans"/>
          <w:b/>
          <w:color w:val="1F497D" w:themeColor="text2"/>
          <w:sz w:val="20"/>
          <w:szCs w:val="20"/>
        </w:rPr>
        <w:t xml:space="preserve"> </w:t>
      </w:r>
    </w:p>
    <w:p w14:paraId="5186F3EB" w14:textId="77777777" w:rsidR="00DA3215" w:rsidRDefault="00DA3215" w:rsidP="00DA321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414857D6" w14:textId="613C1C0B" w:rsidR="00DA3215" w:rsidRDefault="007B4AFA" w:rsidP="00DA3215">
      <w:pPr>
        <w:ind w:left="1440" w:hanging="1440"/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10:40- 11:25</w:t>
      </w:r>
      <w:r w:rsidR="00DA3215">
        <w:rPr>
          <w:rFonts w:ascii="Open Sans" w:hAnsi="Open Sans"/>
          <w:sz w:val="20"/>
          <w:szCs w:val="20"/>
        </w:rPr>
        <w:tab/>
        <w:t>Professor Diana Harcourt, Director of the Centre for Appearance Research (CAR) University of the West of England, Bristol</w:t>
      </w:r>
    </w:p>
    <w:p w14:paraId="0F5E81F0" w14:textId="77777777" w:rsidR="00DA3215" w:rsidRPr="00B14C02" w:rsidRDefault="00DA3215" w:rsidP="00DA3215">
      <w:pPr>
        <w:ind w:left="1440"/>
        <w:jc w:val="both"/>
        <w:rPr>
          <w:rFonts w:ascii="Open Sans" w:hAnsi="Open Sans"/>
          <w:b/>
          <w:color w:val="1F497D" w:themeColor="text2"/>
          <w:sz w:val="20"/>
          <w:szCs w:val="20"/>
        </w:rPr>
      </w:pPr>
      <w:r w:rsidRPr="00B14C02">
        <w:rPr>
          <w:rFonts w:ascii="Open Sans" w:hAnsi="Open Sans"/>
          <w:b/>
          <w:color w:val="1F497D" w:themeColor="text2"/>
          <w:sz w:val="20"/>
          <w:szCs w:val="20"/>
        </w:rPr>
        <w:t>“How can we support people who have appearance-related concerns as a result of cancer treatment?”</w:t>
      </w:r>
    </w:p>
    <w:p w14:paraId="37AB9BD2" w14:textId="77777777" w:rsidR="00DA3215" w:rsidRDefault="00DA3215" w:rsidP="00DA3215">
      <w:pPr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 </w:t>
      </w:r>
    </w:p>
    <w:p w14:paraId="4D8593A4" w14:textId="661A0E3D" w:rsidR="00DA3215" w:rsidRDefault="007B4AFA" w:rsidP="00DA321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11:25</w:t>
      </w:r>
      <w:r w:rsidR="00DA3215">
        <w:rPr>
          <w:rFonts w:ascii="Open Sans" w:hAnsi="Open Sans"/>
          <w:sz w:val="20"/>
          <w:szCs w:val="20"/>
        </w:rPr>
        <w:t>-11:40</w:t>
      </w:r>
      <w:r w:rsidR="00DA3215">
        <w:rPr>
          <w:rFonts w:ascii="Open Sans" w:hAnsi="Open Sans"/>
          <w:sz w:val="20"/>
          <w:szCs w:val="20"/>
        </w:rPr>
        <w:tab/>
        <w:t xml:space="preserve">Tea/Coffee </w:t>
      </w:r>
    </w:p>
    <w:p w14:paraId="187DD7F1" w14:textId="77777777" w:rsidR="00DA3215" w:rsidRDefault="00DA3215" w:rsidP="00DA321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2ED1F877" w14:textId="77777777" w:rsidR="00DA3215" w:rsidRDefault="00DA3215" w:rsidP="00DA321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11:40 -12:15</w:t>
      </w:r>
      <w:r>
        <w:rPr>
          <w:rFonts w:ascii="Open Sans" w:hAnsi="Open Sans"/>
          <w:sz w:val="20"/>
          <w:szCs w:val="20"/>
        </w:rPr>
        <w:tab/>
        <w:t xml:space="preserve">Professor Diana Harcourt </w:t>
      </w:r>
    </w:p>
    <w:p w14:paraId="4835C4BF" w14:textId="45385FAA" w:rsidR="00DA3215" w:rsidRPr="00A63923" w:rsidRDefault="00DA3215" w:rsidP="00A63923">
      <w:pPr>
        <w:tabs>
          <w:tab w:val="left" w:pos="426"/>
        </w:tabs>
        <w:ind w:left="1440" w:right="-7"/>
        <w:rPr>
          <w:rFonts w:ascii="Open Sans" w:hAnsi="Open Sans" w:cs="Open Sans"/>
          <w:sz w:val="18"/>
          <w:szCs w:val="20"/>
        </w:rPr>
      </w:pPr>
      <w:r w:rsidRPr="00A63923">
        <w:rPr>
          <w:rFonts w:ascii="Open Sans" w:hAnsi="Open Sans" w:cs="Open Sans"/>
          <w:color w:val="1F497D"/>
          <w:sz w:val="20"/>
          <w:szCs w:val="22"/>
        </w:rPr>
        <w:t>“</w:t>
      </w:r>
      <w:r w:rsidRPr="00A63923">
        <w:rPr>
          <w:rFonts w:ascii="Open Sans" w:hAnsi="Open Sans" w:cs="Open Sans"/>
          <w:b/>
          <w:bCs/>
          <w:color w:val="1F497D"/>
          <w:sz w:val="20"/>
          <w:szCs w:val="22"/>
        </w:rPr>
        <w:t>Shared decision making in cancer care: An example of putting research into practice”</w:t>
      </w:r>
    </w:p>
    <w:p w14:paraId="51C9B338" w14:textId="77777777" w:rsidR="00DA3215" w:rsidRPr="002A5DE9" w:rsidRDefault="00DA3215" w:rsidP="00DA3215">
      <w:pPr>
        <w:tabs>
          <w:tab w:val="left" w:pos="426"/>
        </w:tabs>
        <w:ind w:right="-7"/>
        <w:rPr>
          <w:rFonts w:ascii="Open Sans" w:hAnsi="Open Sans"/>
          <w:sz w:val="20"/>
          <w:szCs w:val="20"/>
          <w:highlight w:val="yellow"/>
        </w:rPr>
      </w:pPr>
      <w:r w:rsidRPr="00A63923">
        <w:rPr>
          <w:rFonts w:ascii="Open Sans" w:hAnsi="Open Sans"/>
          <w:sz w:val="18"/>
          <w:szCs w:val="20"/>
        </w:rPr>
        <w:tab/>
      </w:r>
      <w:r w:rsidRPr="00A63923">
        <w:rPr>
          <w:rFonts w:ascii="Open Sans" w:hAnsi="Open Sans"/>
          <w:sz w:val="18"/>
          <w:szCs w:val="20"/>
        </w:rPr>
        <w:tab/>
      </w:r>
      <w:r w:rsidRPr="00A63923">
        <w:rPr>
          <w:rFonts w:ascii="Open Sans" w:hAnsi="Open Sans"/>
          <w:sz w:val="18"/>
          <w:szCs w:val="20"/>
        </w:rPr>
        <w:tab/>
      </w:r>
      <w:r w:rsidRPr="00A63923">
        <w:rPr>
          <w:rFonts w:ascii="Open Sans" w:hAnsi="Open Sans"/>
          <w:sz w:val="18"/>
          <w:szCs w:val="20"/>
        </w:rPr>
        <w:tab/>
      </w:r>
      <w:r>
        <w:rPr>
          <w:rFonts w:ascii="Open Sans" w:hAnsi="Open Sans"/>
          <w:sz w:val="20"/>
          <w:szCs w:val="20"/>
        </w:rPr>
        <w:tab/>
      </w:r>
      <w:r w:rsidRPr="002A5DE9">
        <w:rPr>
          <w:rFonts w:ascii="Open Sans" w:hAnsi="Open Sans"/>
          <w:sz w:val="20"/>
          <w:szCs w:val="20"/>
          <w:highlight w:val="yellow"/>
        </w:rPr>
        <w:t xml:space="preserve"> </w:t>
      </w:r>
    </w:p>
    <w:p w14:paraId="41ED5165" w14:textId="2D602A78" w:rsidR="00DA3215" w:rsidRDefault="00DA3215" w:rsidP="00DA321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  <w:r w:rsidRPr="00A934A8">
        <w:rPr>
          <w:rFonts w:ascii="Open Sans" w:hAnsi="Open Sans"/>
          <w:sz w:val="20"/>
          <w:szCs w:val="20"/>
        </w:rPr>
        <w:t>12.15-12. 30</w:t>
      </w:r>
      <w:r w:rsidRPr="00A934A8">
        <w:rPr>
          <w:rFonts w:ascii="Open Sans" w:hAnsi="Open Sans"/>
          <w:sz w:val="20"/>
          <w:szCs w:val="20"/>
        </w:rPr>
        <w:tab/>
      </w:r>
      <w:r>
        <w:rPr>
          <w:rFonts w:ascii="Open Sans" w:hAnsi="Open Sans"/>
          <w:sz w:val="20"/>
          <w:szCs w:val="20"/>
        </w:rPr>
        <w:t>O</w:t>
      </w:r>
      <w:r w:rsidR="00796DD6">
        <w:rPr>
          <w:rFonts w:ascii="Open Sans" w:hAnsi="Open Sans"/>
          <w:sz w:val="20"/>
          <w:szCs w:val="20"/>
        </w:rPr>
        <w:t>rla Crowe</w:t>
      </w:r>
    </w:p>
    <w:p w14:paraId="485878AA" w14:textId="75D5EEC4" w:rsidR="00DA3215" w:rsidRPr="00CF7718" w:rsidRDefault="00DA3215" w:rsidP="00DA3215">
      <w:pPr>
        <w:tabs>
          <w:tab w:val="left" w:pos="426"/>
        </w:tabs>
        <w:ind w:right="-7"/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sz w:val="20"/>
          <w:szCs w:val="20"/>
        </w:rPr>
        <w:tab/>
      </w:r>
      <w:r>
        <w:rPr>
          <w:rFonts w:ascii="Open Sans" w:hAnsi="Open Sans"/>
          <w:sz w:val="20"/>
          <w:szCs w:val="20"/>
        </w:rPr>
        <w:tab/>
      </w:r>
      <w:r>
        <w:rPr>
          <w:rFonts w:ascii="Open Sans" w:hAnsi="Open Sans"/>
          <w:sz w:val="20"/>
          <w:szCs w:val="20"/>
        </w:rPr>
        <w:tab/>
      </w:r>
      <w:r w:rsidR="007B28EA">
        <w:rPr>
          <w:rFonts w:ascii="Open Sans" w:hAnsi="Open Sans"/>
          <w:b/>
          <w:color w:val="1F497D" w:themeColor="text2"/>
          <w:sz w:val="20"/>
          <w:szCs w:val="20"/>
        </w:rPr>
        <w:t>“Unmet Need: A Patient</w:t>
      </w:r>
      <w:r w:rsidR="00FE4990">
        <w:rPr>
          <w:rFonts w:ascii="Open Sans" w:hAnsi="Open Sans"/>
          <w:b/>
          <w:color w:val="1F497D" w:themeColor="text2"/>
          <w:sz w:val="20"/>
          <w:szCs w:val="20"/>
        </w:rPr>
        <w:t>s’</w:t>
      </w:r>
      <w:r w:rsidR="007B28EA">
        <w:rPr>
          <w:rFonts w:ascii="Open Sans" w:hAnsi="Open Sans"/>
          <w:b/>
          <w:color w:val="1F497D" w:themeColor="text2"/>
          <w:sz w:val="20"/>
          <w:szCs w:val="20"/>
        </w:rPr>
        <w:t xml:space="preserve"> Perspective”</w:t>
      </w:r>
    </w:p>
    <w:p w14:paraId="0519FDF5" w14:textId="77777777" w:rsidR="00DA3215" w:rsidRDefault="00DA3215" w:rsidP="00DA321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51305E91" w14:textId="77777777" w:rsidR="00DA3215" w:rsidRDefault="00DA3215" w:rsidP="00DA321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12:30-1:30</w:t>
      </w:r>
      <w:r>
        <w:rPr>
          <w:rFonts w:ascii="Open Sans" w:hAnsi="Open Sans"/>
          <w:sz w:val="20"/>
          <w:szCs w:val="20"/>
        </w:rPr>
        <w:tab/>
        <w:t xml:space="preserve">Light Lunch </w:t>
      </w:r>
    </w:p>
    <w:p w14:paraId="47A8D437" w14:textId="77777777" w:rsidR="00DA3215" w:rsidRDefault="00DA3215" w:rsidP="00DA321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32E21F44" w14:textId="77777777" w:rsidR="00DA3215" w:rsidRDefault="00DA3215" w:rsidP="00DA3215">
      <w:pPr>
        <w:tabs>
          <w:tab w:val="left" w:pos="426"/>
        </w:tabs>
        <w:ind w:left="1440" w:right="-7" w:hanging="1440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1:30 -2:00   </w:t>
      </w:r>
      <w:r>
        <w:rPr>
          <w:rFonts w:ascii="Open Sans" w:hAnsi="Open Sans"/>
          <w:sz w:val="20"/>
          <w:szCs w:val="20"/>
        </w:rPr>
        <w:tab/>
        <w:t>Teleconference with Professor Kelly Irwin,</w:t>
      </w:r>
      <w:r w:rsidRPr="00C27219">
        <w:rPr>
          <w:rFonts w:ascii="Open Sans" w:hAnsi="Open Sans" w:cs="Open Sans"/>
          <w:sz w:val="20"/>
          <w:szCs w:val="20"/>
          <w:lang w:val="en-IE"/>
        </w:rPr>
        <w:t xml:space="preserve"> Instructor in Psychiatry at Harvard Medical School and faculty psychiatrist at Massachusetts General Hospital Cancer Centre and McLean Hospital</w:t>
      </w:r>
    </w:p>
    <w:p w14:paraId="27D65304" w14:textId="2F86B743" w:rsidR="00DA3215" w:rsidRPr="00B14C02" w:rsidRDefault="00DA3215" w:rsidP="00DA3215">
      <w:pPr>
        <w:tabs>
          <w:tab w:val="left" w:pos="426"/>
        </w:tabs>
        <w:ind w:left="1440" w:right="-7" w:hanging="1440"/>
        <w:rPr>
          <w:rFonts w:ascii="Open Sans" w:hAnsi="Open Sans"/>
          <w:b/>
          <w:color w:val="1F497D" w:themeColor="text2"/>
          <w:sz w:val="20"/>
          <w:szCs w:val="20"/>
        </w:rPr>
      </w:pPr>
      <w:r>
        <w:rPr>
          <w:rFonts w:ascii="Open Sans" w:hAnsi="Open Sans"/>
          <w:sz w:val="20"/>
          <w:szCs w:val="20"/>
        </w:rPr>
        <w:tab/>
      </w:r>
      <w:r>
        <w:rPr>
          <w:rFonts w:ascii="Open Sans" w:hAnsi="Open Sans"/>
          <w:sz w:val="20"/>
          <w:szCs w:val="20"/>
        </w:rPr>
        <w:tab/>
      </w:r>
      <w:r w:rsidRPr="00B14C02">
        <w:rPr>
          <w:rFonts w:ascii="Open Sans" w:hAnsi="Open Sans"/>
          <w:b/>
          <w:color w:val="1F497D" w:themeColor="text2"/>
          <w:sz w:val="20"/>
          <w:szCs w:val="20"/>
        </w:rPr>
        <w:t xml:space="preserve">“Bridging the divide: Promoting Equity in Cancer Care for people with </w:t>
      </w:r>
      <w:r w:rsidR="00BC4B9E">
        <w:rPr>
          <w:rFonts w:ascii="Open Sans" w:hAnsi="Open Sans"/>
          <w:b/>
          <w:color w:val="1F497D" w:themeColor="text2"/>
          <w:sz w:val="20"/>
          <w:szCs w:val="20"/>
        </w:rPr>
        <w:t>Serious Mental I</w:t>
      </w:r>
      <w:r w:rsidRPr="00B14C02">
        <w:rPr>
          <w:rFonts w:ascii="Open Sans" w:hAnsi="Open Sans"/>
          <w:b/>
          <w:color w:val="1F497D" w:themeColor="text2"/>
          <w:sz w:val="20"/>
          <w:szCs w:val="20"/>
        </w:rPr>
        <w:t>llness”</w:t>
      </w:r>
    </w:p>
    <w:p w14:paraId="643B75BA" w14:textId="77777777" w:rsidR="00DA3215" w:rsidRDefault="00DA3215" w:rsidP="00DA321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58204007" w14:textId="73364342" w:rsidR="00DA3215" w:rsidRDefault="00DA3215" w:rsidP="00DA321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2:00-2.50</w:t>
      </w:r>
      <w:r>
        <w:rPr>
          <w:rFonts w:ascii="Open Sans" w:hAnsi="Open Sans"/>
          <w:sz w:val="20"/>
          <w:szCs w:val="20"/>
        </w:rPr>
        <w:tab/>
      </w:r>
      <w:r w:rsidR="00B66D8C">
        <w:rPr>
          <w:rFonts w:ascii="Open Sans" w:hAnsi="Open Sans"/>
          <w:sz w:val="20"/>
          <w:szCs w:val="20"/>
        </w:rPr>
        <w:t xml:space="preserve">Dr </w:t>
      </w:r>
      <w:r>
        <w:rPr>
          <w:rFonts w:ascii="Open Sans" w:hAnsi="Open Sans"/>
          <w:sz w:val="20"/>
          <w:szCs w:val="20"/>
        </w:rPr>
        <w:t>Paul D’ Alton</w:t>
      </w:r>
    </w:p>
    <w:p w14:paraId="6845361D" w14:textId="77777777" w:rsidR="00DA3215" w:rsidRDefault="00DA3215" w:rsidP="00DA321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ab/>
      </w:r>
      <w:r>
        <w:rPr>
          <w:rFonts w:ascii="Open Sans" w:hAnsi="Open Sans"/>
          <w:sz w:val="20"/>
          <w:szCs w:val="20"/>
        </w:rPr>
        <w:tab/>
      </w:r>
      <w:r>
        <w:rPr>
          <w:rFonts w:ascii="Open Sans" w:hAnsi="Open Sans"/>
          <w:sz w:val="20"/>
          <w:szCs w:val="20"/>
        </w:rPr>
        <w:tab/>
        <w:t xml:space="preserve"> </w:t>
      </w:r>
      <w:r w:rsidRPr="00B14C02">
        <w:rPr>
          <w:rFonts w:ascii="Open Sans" w:hAnsi="Open Sans"/>
          <w:color w:val="1F497D" w:themeColor="text2"/>
          <w:sz w:val="20"/>
          <w:szCs w:val="20"/>
        </w:rPr>
        <w:t>“</w:t>
      </w:r>
      <w:r w:rsidRPr="00B14C02">
        <w:rPr>
          <w:rFonts w:ascii="Open Sans" w:hAnsi="Open Sans"/>
          <w:b/>
          <w:color w:val="1F497D" w:themeColor="text2"/>
          <w:sz w:val="20"/>
          <w:szCs w:val="20"/>
        </w:rPr>
        <w:t>Building Personal Resilience in Challenging Times</w:t>
      </w:r>
      <w:r w:rsidRPr="00B14C02">
        <w:rPr>
          <w:rFonts w:ascii="Open Sans" w:hAnsi="Open Sans"/>
          <w:b/>
          <w:sz w:val="20"/>
          <w:szCs w:val="20"/>
        </w:rPr>
        <w:t>”</w:t>
      </w:r>
    </w:p>
    <w:p w14:paraId="4239F41D" w14:textId="77777777" w:rsidR="00DA3215" w:rsidRDefault="00DA3215" w:rsidP="00DA321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1EF10946" w14:textId="02795042" w:rsidR="002F3E3C" w:rsidRDefault="00DA3215" w:rsidP="00561046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2:50 -3:00         Closing Remarks </w:t>
      </w:r>
    </w:p>
    <w:p w14:paraId="7BA1072F" w14:textId="706944C7" w:rsidR="00330453" w:rsidRDefault="002F3E3C" w:rsidP="00561046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ab/>
      </w:r>
      <w:r>
        <w:rPr>
          <w:rFonts w:ascii="Open Sans" w:hAnsi="Open Sans"/>
          <w:sz w:val="20"/>
          <w:szCs w:val="20"/>
        </w:rPr>
        <w:tab/>
      </w:r>
      <w:r>
        <w:rPr>
          <w:rFonts w:ascii="Open Sans" w:hAnsi="Open Sans"/>
          <w:sz w:val="20"/>
          <w:szCs w:val="20"/>
        </w:rPr>
        <w:tab/>
      </w:r>
      <w:r>
        <w:rPr>
          <w:rFonts w:ascii="Open Sans" w:hAnsi="Open Sans"/>
          <w:sz w:val="20"/>
          <w:szCs w:val="20"/>
        </w:rPr>
        <w:tab/>
      </w:r>
      <w:r>
        <w:rPr>
          <w:rFonts w:ascii="Open Sans" w:hAnsi="Open Sans"/>
          <w:sz w:val="20"/>
          <w:szCs w:val="20"/>
        </w:rPr>
        <w:tab/>
      </w:r>
      <w:r>
        <w:rPr>
          <w:rFonts w:ascii="Open Sans" w:hAnsi="Open Sans"/>
          <w:sz w:val="20"/>
          <w:szCs w:val="20"/>
        </w:rPr>
        <w:tab/>
      </w:r>
      <w:r>
        <w:rPr>
          <w:rFonts w:ascii="Open Sans" w:hAnsi="Open Sans"/>
          <w:sz w:val="20"/>
          <w:szCs w:val="20"/>
        </w:rPr>
        <w:tab/>
      </w:r>
      <w:r>
        <w:rPr>
          <w:rFonts w:ascii="Open Sans" w:hAnsi="Open Sans"/>
          <w:sz w:val="20"/>
          <w:szCs w:val="20"/>
        </w:rPr>
        <w:tab/>
      </w:r>
      <w:r>
        <w:rPr>
          <w:rFonts w:ascii="Open Sans" w:hAnsi="Open Sans"/>
          <w:sz w:val="20"/>
          <w:szCs w:val="20"/>
        </w:rPr>
        <w:tab/>
      </w:r>
      <w:r>
        <w:rPr>
          <w:rFonts w:ascii="Open Sans" w:hAnsi="Open Sans"/>
          <w:sz w:val="20"/>
          <w:szCs w:val="20"/>
        </w:rPr>
        <w:tab/>
      </w:r>
    </w:p>
    <w:p w14:paraId="1630C3D6" w14:textId="41CB580A" w:rsidR="00330453" w:rsidRDefault="002F3E3C" w:rsidP="002F3E3C">
      <w:pPr>
        <w:tabs>
          <w:tab w:val="left" w:pos="426"/>
        </w:tabs>
        <w:ind w:right="-7"/>
        <w:jc w:val="right"/>
        <w:rPr>
          <w:rFonts w:ascii="Verdana" w:eastAsia="MS Mincho" w:hAnsi="Verdana" w:cs="Times New Roman"/>
          <w:bCs/>
          <w:noProof/>
          <w:color w:val="000000"/>
          <w:sz w:val="16"/>
          <w:szCs w:val="20"/>
          <w:lang w:val="en-US"/>
        </w:rPr>
      </w:pPr>
      <w:r w:rsidRPr="002F3E3C">
        <w:rPr>
          <w:rFonts w:ascii="Verdana" w:eastAsia="MS Mincho" w:hAnsi="Verdana" w:cs="Times New Roman"/>
          <w:bCs/>
          <w:noProof/>
          <w:color w:val="000000"/>
          <w:sz w:val="16"/>
          <w:szCs w:val="20"/>
          <w:lang w:val="en-US"/>
        </w:rPr>
        <w:t xml:space="preserve">This Study Day </w:t>
      </w:r>
      <w:r w:rsidR="009D7E20">
        <w:rPr>
          <w:rFonts w:ascii="Verdana" w:eastAsia="MS Mincho" w:hAnsi="Verdana" w:cs="Times New Roman"/>
          <w:bCs/>
          <w:noProof/>
          <w:color w:val="000000"/>
          <w:sz w:val="16"/>
          <w:szCs w:val="20"/>
          <w:lang w:val="en-US"/>
        </w:rPr>
        <w:t xml:space="preserve">is </w:t>
      </w:r>
      <w:r w:rsidRPr="002F3E3C">
        <w:rPr>
          <w:rFonts w:ascii="Verdana" w:eastAsia="MS Mincho" w:hAnsi="Verdana" w:cs="Times New Roman"/>
          <w:bCs/>
          <w:noProof/>
          <w:color w:val="000000"/>
          <w:sz w:val="16"/>
          <w:szCs w:val="20"/>
          <w:lang w:val="en-US"/>
        </w:rPr>
        <w:t>kindly supported by Jan</w:t>
      </w:r>
      <w:r>
        <w:rPr>
          <w:rFonts w:ascii="Verdana" w:eastAsia="MS Mincho" w:hAnsi="Verdana" w:cs="Times New Roman"/>
          <w:bCs/>
          <w:noProof/>
          <w:color w:val="000000"/>
          <w:sz w:val="16"/>
          <w:szCs w:val="20"/>
          <w:lang w:val="en-US"/>
        </w:rPr>
        <w:t xml:space="preserve">ssen </w:t>
      </w:r>
      <w:r w:rsidRPr="002F3E3C">
        <w:rPr>
          <w:rFonts w:ascii="Verdana" w:eastAsia="MS Mincho" w:hAnsi="Verdana" w:cs="Times New Roman"/>
          <w:bCs/>
          <w:noProof/>
          <w:color w:val="000000"/>
          <w:sz w:val="16"/>
          <w:szCs w:val="20"/>
          <w:lang w:val="en-US"/>
        </w:rPr>
        <w:t xml:space="preserve">Ireland </w:t>
      </w:r>
    </w:p>
    <w:p w14:paraId="78314D7B" w14:textId="1676674A" w:rsidR="002F3E3C" w:rsidRPr="002F3E3C" w:rsidRDefault="002F3E3C" w:rsidP="002F3E3C">
      <w:pPr>
        <w:tabs>
          <w:tab w:val="left" w:pos="426"/>
        </w:tabs>
        <w:ind w:right="-7"/>
        <w:jc w:val="right"/>
        <w:rPr>
          <w:rFonts w:ascii="Open Sans" w:hAnsi="Open Sans"/>
          <w:sz w:val="16"/>
          <w:szCs w:val="20"/>
        </w:rPr>
      </w:pPr>
      <w:r w:rsidRPr="002F3E3C">
        <w:rPr>
          <w:rFonts w:ascii="Verdana" w:eastAsia="MS Mincho" w:hAnsi="Verdana" w:cs="Times New Roman"/>
          <w:b/>
          <w:bCs/>
          <w:noProof/>
          <w:color w:val="000000"/>
          <w:sz w:val="20"/>
          <w:szCs w:val="20"/>
          <w:lang w:eastAsia="en-GB"/>
        </w:rPr>
        <w:drawing>
          <wp:inline distT="0" distB="0" distL="0" distR="0" wp14:anchorId="5765423F" wp14:editId="62AB45D9">
            <wp:extent cx="2578735" cy="815340"/>
            <wp:effectExtent l="0" t="0" r="0" b="0"/>
            <wp:docPr id="1" name="Picture 1" descr="cid:image001.png@01CF557B.3C647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557B.3C647A7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3E3C" w:rsidRPr="002F3E3C" w:rsidSect="005F0B18">
      <w:headerReference w:type="default" r:id="rId12"/>
      <w:type w:val="continuous"/>
      <w:pgSz w:w="11900" w:h="16840"/>
      <w:pgMar w:top="567" w:right="1134" w:bottom="284" w:left="1134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D528E" w14:textId="77777777" w:rsidR="004A05F6" w:rsidRDefault="004A05F6" w:rsidP="00875BA7">
      <w:r>
        <w:separator/>
      </w:r>
    </w:p>
  </w:endnote>
  <w:endnote w:type="continuationSeparator" w:id="0">
    <w:p w14:paraId="68AE9D07" w14:textId="77777777" w:rsidR="004A05F6" w:rsidRDefault="004A05F6" w:rsidP="0087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8F44D" w14:textId="77777777" w:rsidR="004A05F6" w:rsidRDefault="004A05F6" w:rsidP="00875BA7">
      <w:r>
        <w:separator/>
      </w:r>
    </w:p>
  </w:footnote>
  <w:footnote w:type="continuationSeparator" w:id="0">
    <w:p w14:paraId="7645BE25" w14:textId="77777777" w:rsidR="004A05F6" w:rsidRDefault="004A05F6" w:rsidP="00875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D864E" w14:textId="187A0EB9" w:rsidR="00F15150" w:rsidRDefault="00AC43EF">
    <w:pPr>
      <w:pStyle w:val="Header"/>
    </w:pPr>
    <w:r>
      <w:rPr>
        <w:noProof/>
        <w:lang w:val="en-US"/>
      </w:rPr>
      <w:pict w14:anchorId="1D9386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2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VUH_A4_Form_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36C7A" w14:textId="5E4EA502" w:rsidR="001474C1" w:rsidRDefault="00AC43EF">
    <w:pPr>
      <w:pStyle w:val="Header"/>
    </w:pPr>
    <w:r>
      <w:rPr>
        <w:noProof/>
        <w:lang w:val="en-US"/>
      </w:rPr>
      <w:pict w14:anchorId="0A1D1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1" type="#_x0000_t75" style="position:absolute;margin-left:-56.9pt;margin-top:-117pt;width:595.45pt;height:842.05pt;z-index:-251658240;mso-wrap-edited:f;mso-position-horizontal-relative:margin;mso-position-vertical-relative:margin" wrapcoords="-27 0 -27 21561 21600 21561 21600 0 -27 0">
          <v:imagedata r:id="rId1" o:title="SVUH_A4_Form_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B2BF0" w14:textId="3FAD1DE0" w:rsidR="00F15150" w:rsidRDefault="00AC43EF">
    <w:pPr>
      <w:pStyle w:val="Header"/>
    </w:pPr>
    <w:r>
      <w:rPr>
        <w:noProof/>
        <w:lang w:val="en-US"/>
      </w:rPr>
      <w:pict w14:anchorId="6F5FEF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3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VUH_A4_Form_Templat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6A70B" w14:textId="7E17C2F3" w:rsidR="00330453" w:rsidRPr="00330453" w:rsidRDefault="00330453" w:rsidP="003304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EB"/>
    <w:rsid w:val="0012119A"/>
    <w:rsid w:val="001474C1"/>
    <w:rsid w:val="001818EA"/>
    <w:rsid w:val="001B4133"/>
    <w:rsid w:val="001D1C7E"/>
    <w:rsid w:val="001D4466"/>
    <w:rsid w:val="00280679"/>
    <w:rsid w:val="002A5EEB"/>
    <w:rsid w:val="002F3E3C"/>
    <w:rsid w:val="00330453"/>
    <w:rsid w:val="00372DC2"/>
    <w:rsid w:val="00375393"/>
    <w:rsid w:val="003F0C6E"/>
    <w:rsid w:val="00496457"/>
    <w:rsid w:val="004A0193"/>
    <w:rsid w:val="004A05F6"/>
    <w:rsid w:val="00561046"/>
    <w:rsid w:val="005B3666"/>
    <w:rsid w:val="005F0B18"/>
    <w:rsid w:val="006752BA"/>
    <w:rsid w:val="006C3983"/>
    <w:rsid w:val="00796DD6"/>
    <w:rsid w:val="007B28EA"/>
    <w:rsid w:val="007B4AFA"/>
    <w:rsid w:val="00813E03"/>
    <w:rsid w:val="0082271B"/>
    <w:rsid w:val="00863D37"/>
    <w:rsid w:val="00875BA7"/>
    <w:rsid w:val="00917AC2"/>
    <w:rsid w:val="00985677"/>
    <w:rsid w:val="009D7E20"/>
    <w:rsid w:val="00A27CEB"/>
    <w:rsid w:val="00A63923"/>
    <w:rsid w:val="00AC43EF"/>
    <w:rsid w:val="00B566D2"/>
    <w:rsid w:val="00B66D8C"/>
    <w:rsid w:val="00BC4B9E"/>
    <w:rsid w:val="00D2088F"/>
    <w:rsid w:val="00D22094"/>
    <w:rsid w:val="00DA3215"/>
    <w:rsid w:val="00DE64DE"/>
    <w:rsid w:val="00E22BAB"/>
    <w:rsid w:val="00E4416C"/>
    <w:rsid w:val="00EC457A"/>
    <w:rsid w:val="00F15150"/>
    <w:rsid w:val="00F572A7"/>
    <w:rsid w:val="00FE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4"/>
    <o:shapelayout v:ext="edit">
      <o:idmap v:ext="edit" data="1"/>
    </o:shapelayout>
  </w:shapeDefaults>
  <w:decimalSymbol w:val="."/>
  <w:listSeparator w:val=","/>
  <w14:docId w14:val="3BF640BF"/>
  <w14:defaultImageDpi w14:val="300"/>
  <w15:docId w15:val="{C5A70F3A-17B6-42E0-8994-AB8441CB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E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E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5B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BA7"/>
  </w:style>
  <w:style w:type="paragraph" w:styleId="Footer">
    <w:name w:val="footer"/>
    <w:basedOn w:val="Normal"/>
    <w:link w:val="FooterChar"/>
    <w:uiPriority w:val="99"/>
    <w:unhideWhenUsed/>
    <w:rsid w:val="00875B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image001.png@01D4596F.69FF06B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FEF089-00BE-4BD4-991B-F6FB575F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Vincents Healthcare Group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Works</dc:creator>
  <cp:lastModifiedBy>Breda Cuddihy</cp:lastModifiedBy>
  <cp:revision>2</cp:revision>
  <cp:lastPrinted>2017-11-10T10:27:00Z</cp:lastPrinted>
  <dcterms:created xsi:type="dcterms:W3CDTF">2018-10-08T15:45:00Z</dcterms:created>
  <dcterms:modified xsi:type="dcterms:W3CDTF">2018-10-08T15:45:00Z</dcterms:modified>
</cp:coreProperties>
</file>